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22" w:rsidRPr="00213622" w:rsidRDefault="00213622" w:rsidP="00213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622">
        <w:rPr>
          <w:rFonts w:ascii="Times New Roman" w:hAnsi="Times New Roman" w:cs="Times New Roman"/>
          <w:b/>
          <w:bCs/>
          <w:sz w:val="28"/>
          <w:szCs w:val="28"/>
        </w:rPr>
        <w:t>СУ ГАЗ ӘСЕРІН ПАЙДАЛАНУ ЕРЕКШЕЛІКТЕРІ</w:t>
      </w:r>
    </w:p>
    <w:p w:rsidR="00213622" w:rsidRDefault="00213622" w:rsidP="002136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213622" w:rsidRPr="00213622" w:rsidRDefault="00213622" w:rsidP="0021362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6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А.Ю. СВИРИДОВ</w:t>
      </w:r>
      <w:r w:rsidRPr="0021362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1</w:t>
      </w:r>
      <w:r w:rsidRPr="002136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1362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213622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gramStart"/>
      <w:r w:rsidRPr="0021362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13622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136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3622">
        <w:rPr>
          <w:rFonts w:ascii="Times New Roman" w:hAnsi="Times New Roman" w:cs="Times New Roman"/>
          <w:color w:val="000000"/>
          <w:sz w:val="28"/>
          <w:szCs w:val="28"/>
        </w:rPr>
        <w:t>жобаларды</w:t>
      </w:r>
      <w:proofErr w:type="spellEnd"/>
      <w:r w:rsidRPr="00213622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технологиялық жүргізу департаментінің </w:t>
      </w:r>
      <w:proofErr w:type="spellStart"/>
      <w:r w:rsidRPr="00213622">
        <w:rPr>
          <w:rFonts w:ascii="Times New Roman" w:hAnsi="Times New Roman" w:cs="Times New Roman"/>
          <w:color w:val="000000"/>
          <w:sz w:val="28"/>
          <w:szCs w:val="28"/>
        </w:rPr>
        <w:t>инженері</w:t>
      </w:r>
      <w:proofErr w:type="spellEnd"/>
    </w:p>
    <w:p w:rsidR="00213622" w:rsidRPr="00213622" w:rsidRDefault="00213622" w:rsidP="0021362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6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Г.Г. ЖАҚАШЕВ </w:t>
      </w:r>
      <w:r w:rsidRPr="0021362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213622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gramStart"/>
      <w:r w:rsidRPr="0021362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13622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136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3622">
        <w:rPr>
          <w:rFonts w:ascii="Times New Roman" w:hAnsi="Times New Roman" w:cs="Times New Roman"/>
          <w:color w:val="000000"/>
          <w:sz w:val="28"/>
          <w:szCs w:val="28"/>
        </w:rPr>
        <w:t>жобаларды</w:t>
      </w:r>
      <w:proofErr w:type="spellEnd"/>
      <w:r w:rsidRPr="00213622">
        <w:rPr>
          <w:rFonts w:ascii="Times New Roman" w:hAnsi="Times New Roman" w:cs="Times New Roman"/>
          <w:color w:val="000000"/>
          <w:sz w:val="28"/>
          <w:szCs w:val="28"/>
        </w:rPr>
        <w:t xml:space="preserve"> басқарушы директор</w:t>
      </w:r>
    </w:p>
    <w:p w:rsidR="00213622" w:rsidRPr="00213622" w:rsidRDefault="00213622" w:rsidP="00213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622" w:rsidRPr="00213622" w:rsidRDefault="00213622" w:rsidP="00213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3622">
        <w:rPr>
          <w:rFonts w:ascii="Times New Roman" w:hAnsi="Times New Roman" w:cs="Times New Roman"/>
          <w:color w:val="000000"/>
          <w:sz w:val="28"/>
          <w:szCs w:val="28"/>
        </w:rPr>
        <w:t>ЖШС «ҒЗИ «Каспиймұнайгаз»,</w:t>
      </w:r>
    </w:p>
    <w:p w:rsidR="00213622" w:rsidRPr="00213622" w:rsidRDefault="00213622" w:rsidP="00213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3622">
        <w:rPr>
          <w:rFonts w:ascii="Times New Roman" w:hAnsi="Times New Roman" w:cs="Times New Roman"/>
          <w:color w:val="000000"/>
          <w:sz w:val="28"/>
          <w:szCs w:val="28"/>
        </w:rPr>
        <w:t xml:space="preserve">060011, Қазақстан </w:t>
      </w:r>
      <w:proofErr w:type="spellStart"/>
      <w:r w:rsidRPr="00213622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213622">
        <w:rPr>
          <w:rFonts w:ascii="Times New Roman" w:hAnsi="Times New Roman" w:cs="Times New Roman"/>
          <w:color w:val="000000"/>
          <w:sz w:val="28"/>
          <w:szCs w:val="28"/>
        </w:rPr>
        <w:t xml:space="preserve">, Атырау қ., </w:t>
      </w:r>
      <w:proofErr w:type="spellStart"/>
      <w:r w:rsidRPr="00213622">
        <w:rPr>
          <w:rFonts w:ascii="Times New Roman" w:hAnsi="Times New Roman" w:cs="Times New Roman"/>
          <w:color w:val="000000"/>
          <w:sz w:val="28"/>
          <w:szCs w:val="28"/>
        </w:rPr>
        <w:t>Жарбосынов</w:t>
      </w:r>
      <w:proofErr w:type="spellEnd"/>
      <w:r w:rsidRPr="00213622">
        <w:rPr>
          <w:rFonts w:ascii="Times New Roman" w:hAnsi="Times New Roman" w:cs="Times New Roman"/>
          <w:color w:val="000000"/>
          <w:sz w:val="28"/>
          <w:szCs w:val="28"/>
        </w:rPr>
        <w:t>, 89а</w:t>
      </w:r>
    </w:p>
    <w:p w:rsidR="00213622" w:rsidRPr="00213622" w:rsidRDefault="00213622" w:rsidP="002136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622" w:rsidRPr="00213622" w:rsidRDefault="00213622" w:rsidP="002136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Қазақстанның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бі</w:t>
      </w:r>
      <w:proofErr w:type="gram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proofErr w:type="spellEnd"/>
      <w:proofErr w:type="gram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кен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орнын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талдау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мысалында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мұнай газының өнімді қабатын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кайта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жер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қыртысына толтырудың әсерін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зерттеу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нәтижелері көрсетілген. Қ</w:t>
      </w:r>
      <w:proofErr w:type="gram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proofErr w:type="gram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Жер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қойнау және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жер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қойнауын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пайдаланушылар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туралы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 Заң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енгізілгелі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мұнай газы өзінің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пайдалы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қазбалар кенінің энергетикалық жағдайына әсерін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егжей-тегжейлі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зерттеуді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талап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етті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және әрі қарай мұнай қайтарымына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жер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қыртысы қысымын қолдаушы әдіс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ретінде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қарастырылды.</w:t>
      </w:r>
    </w:p>
    <w:p w:rsidR="00213622" w:rsidRPr="00213622" w:rsidRDefault="00213622" w:rsidP="002136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Газдың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нысаналы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интервал</w:t>
      </w:r>
      <w:proofErr w:type="gram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ға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толтырылуы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толық көлемде жүргізілетіні анықталды.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Жер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қыртысына қайта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толтырылатын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газдың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ерігі</w:t>
      </w:r>
      <w:proofErr w:type="gram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шт</w:t>
      </w:r>
      <w:proofErr w:type="gram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ігін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анықтау мақсатында мұнай мен газдың қайта қалпына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келтірілген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сынамаларына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зертханалық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зерттеулер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жүргізілді. Гидродинамикалық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зерттеулер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нәтижелері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бойынша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кейбір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скважиналарда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жер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қыртысы қысымының жоғары мәндері байқалды – 35 МПа деңгейінде, бұл бастапқы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жер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қыртысы қысымынан 2,3 МПа жоғары.</w:t>
      </w:r>
    </w:p>
    <w:p w:rsidR="00213622" w:rsidRPr="00213622" w:rsidRDefault="00213622" w:rsidP="002136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Материалдар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бойынша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жалпы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і</w:t>
      </w:r>
      <w:proofErr w:type="gram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proofErr w:type="gram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іктеу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және толтырылған жұмысшы агенттердің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жалпы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көлемі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бойынша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толтырылған газ көлемі қайтарылып алынған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жер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қыртысы сұйықтықтарының көлемін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толтырып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үлгермеген.</w:t>
      </w:r>
    </w:p>
    <w:p w:rsidR="00213622" w:rsidRPr="00213622" w:rsidRDefault="00213622" w:rsidP="002136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Толтырылған газ көлемі </w:t>
      </w:r>
      <w:proofErr w:type="gram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жоба</w:t>
      </w:r>
      <w:proofErr w:type="gram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ға сәйкес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келмейді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оны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толтыру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көлемінің төмендеуі дәлелдеп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отыр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gram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Күрдел</w:t>
      </w:r>
      <w:proofErr w:type="gram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і геологиялық құрылым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толтырудан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оң нәтиже ала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алмады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7A295B" w:rsidRPr="00213622" w:rsidRDefault="00213622" w:rsidP="002136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62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КІЛТ СӨЗДЕР: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толтыру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су газ әсері, әдіс, қысым, газ қысымы, газ факторы, </w:t>
      </w:r>
      <w:proofErr w:type="spellStart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зерттеулер</w:t>
      </w:r>
      <w:proofErr w:type="spellEnd"/>
      <w:r w:rsidRPr="0021362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30018B" w:rsidRDefault="0030018B"/>
    <w:p w:rsidR="0030018B" w:rsidRDefault="0030018B"/>
    <w:p w:rsidR="0030018B" w:rsidRDefault="0030018B"/>
    <w:p w:rsidR="00866009" w:rsidRDefault="008660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0018B" w:rsidRPr="0030018B" w:rsidRDefault="0030018B" w:rsidP="0030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18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ОСОБЕННОСТИ ИСПОЛЬЗОВАНИЯ</w:t>
      </w:r>
    </w:p>
    <w:p w:rsidR="0030018B" w:rsidRPr="0030018B" w:rsidRDefault="0030018B" w:rsidP="0030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18B">
        <w:rPr>
          <w:rFonts w:ascii="Times New Roman" w:hAnsi="Times New Roman" w:cs="Times New Roman"/>
          <w:b/>
          <w:bCs/>
          <w:sz w:val="28"/>
          <w:szCs w:val="28"/>
        </w:rPr>
        <w:t>ВОДОГАЗОВОГО ВОЗДЕЙСТВИЯ</w:t>
      </w:r>
    </w:p>
    <w:p w:rsidR="0030018B" w:rsidRPr="0030018B" w:rsidRDefault="0030018B" w:rsidP="0030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18B" w:rsidRPr="0030018B" w:rsidRDefault="0030018B" w:rsidP="0030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0018B">
        <w:rPr>
          <w:rFonts w:ascii="Times New Roman" w:hAnsi="Times New Roman" w:cs="Times New Roman"/>
          <w:b/>
          <w:bCs/>
          <w:sz w:val="28"/>
          <w:szCs w:val="28"/>
        </w:rPr>
        <w:t>А.Ю. СВИРИДОВ</w:t>
      </w:r>
      <w:proofErr w:type="gramStart"/>
      <w:r w:rsidRPr="0030018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proofErr w:type="gramEnd"/>
      <w:r w:rsidRPr="003001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018B">
        <w:rPr>
          <w:rFonts w:ascii="Times New Roman" w:eastAsia="TimesNewRomanPSMT" w:hAnsi="Times New Roman" w:cs="Times New Roman"/>
          <w:b/>
          <w:sz w:val="28"/>
          <w:szCs w:val="28"/>
        </w:rPr>
        <w:t xml:space="preserve">– </w:t>
      </w:r>
      <w:r w:rsidRPr="0030018B">
        <w:rPr>
          <w:rFonts w:ascii="Times New Roman" w:eastAsia="TimesNewRomanPSMT" w:hAnsi="Times New Roman" w:cs="Times New Roman"/>
          <w:sz w:val="28"/>
          <w:szCs w:val="28"/>
        </w:rPr>
        <w:t>инженер департамента технологического сопровождения крупных проектов</w:t>
      </w:r>
    </w:p>
    <w:p w:rsidR="0030018B" w:rsidRPr="0030018B" w:rsidRDefault="0030018B" w:rsidP="0030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0018B">
        <w:rPr>
          <w:rFonts w:ascii="Times New Roman" w:hAnsi="Times New Roman" w:cs="Times New Roman"/>
          <w:b/>
          <w:bCs/>
          <w:sz w:val="28"/>
          <w:szCs w:val="28"/>
        </w:rPr>
        <w:t xml:space="preserve">Г.Г. ЖАКАШЕВ </w:t>
      </w:r>
      <w:r w:rsidRPr="0030018B">
        <w:rPr>
          <w:rFonts w:ascii="Times New Roman" w:eastAsia="TimesNewRomanPSMT" w:hAnsi="Times New Roman" w:cs="Times New Roman"/>
          <w:b/>
          <w:sz w:val="28"/>
          <w:szCs w:val="28"/>
        </w:rPr>
        <w:t xml:space="preserve">– </w:t>
      </w:r>
      <w:r w:rsidRPr="0030018B">
        <w:rPr>
          <w:rFonts w:ascii="Times New Roman" w:eastAsia="TimesNewRomanPSMT" w:hAnsi="Times New Roman" w:cs="Times New Roman"/>
          <w:sz w:val="28"/>
          <w:szCs w:val="28"/>
        </w:rPr>
        <w:t>управляющий директор по крупным проектам</w:t>
      </w:r>
    </w:p>
    <w:p w:rsidR="0030018B" w:rsidRDefault="0030018B" w:rsidP="0030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30018B" w:rsidRPr="0030018B" w:rsidRDefault="0030018B" w:rsidP="0030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0018B">
        <w:rPr>
          <w:rFonts w:ascii="Times New Roman" w:eastAsia="TimesNewRomanPSMT" w:hAnsi="Times New Roman" w:cs="Times New Roman"/>
          <w:color w:val="000000"/>
          <w:sz w:val="28"/>
          <w:szCs w:val="28"/>
        </w:rPr>
        <w:t>ТОО «НИИ «</w:t>
      </w:r>
      <w:proofErr w:type="spellStart"/>
      <w:r w:rsidRPr="0030018B">
        <w:rPr>
          <w:rFonts w:ascii="Times New Roman" w:eastAsia="TimesNewRomanPSMT" w:hAnsi="Times New Roman" w:cs="Times New Roman"/>
          <w:color w:val="000000"/>
          <w:sz w:val="28"/>
          <w:szCs w:val="28"/>
        </w:rPr>
        <w:t>Каспиймунайгаз</w:t>
      </w:r>
      <w:proofErr w:type="spellEnd"/>
      <w:r w:rsidRPr="0030018B">
        <w:rPr>
          <w:rFonts w:ascii="Times New Roman" w:eastAsia="TimesNewRomanPSMT" w:hAnsi="Times New Roman" w:cs="Times New Roman"/>
          <w:color w:val="000000"/>
          <w:sz w:val="28"/>
          <w:szCs w:val="28"/>
        </w:rPr>
        <w:t>»,</w:t>
      </w:r>
    </w:p>
    <w:p w:rsidR="0030018B" w:rsidRPr="0030018B" w:rsidRDefault="0030018B" w:rsidP="0030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0018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060011, Республика Казахстан, </w:t>
      </w:r>
      <w:proofErr w:type="gramStart"/>
      <w:r w:rsidRPr="0030018B">
        <w:rPr>
          <w:rFonts w:ascii="Times New Roman" w:eastAsia="TimesNewRomanPSMT" w:hAnsi="Times New Roman" w:cs="Times New Roman"/>
          <w:color w:val="000000"/>
          <w:sz w:val="28"/>
          <w:szCs w:val="28"/>
        </w:rPr>
        <w:t>г</w:t>
      </w:r>
      <w:proofErr w:type="gramEnd"/>
      <w:r w:rsidRPr="0030018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Атырау, </w:t>
      </w:r>
      <w:proofErr w:type="spellStart"/>
      <w:r w:rsidRPr="0030018B">
        <w:rPr>
          <w:rFonts w:ascii="Times New Roman" w:eastAsia="TimesNewRomanPSMT" w:hAnsi="Times New Roman" w:cs="Times New Roman"/>
          <w:color w:val="000000"/>
          <w:sz w:val="28"/>
          <w:szCs w:val="28"/>
        </w:rPr>
        <w:t>Жарбосынова</w:t>
      </w:r>
      <w:proofErr w:type="spellEnd"/>
      <w:r w:rsidRPr="0030018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89а</w:t>
      </w:r>
    </w:p>
    <w:p w:rsidR="0030018B" w:rsidRDefault="0030018B" w:rsidP="00300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0018B" w:rsidRDefault="0030018B" w:rsidP="00300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001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примере истории разработки одного из казахстанских месторождений представлены результаты исследования влияния закачиваемого обратно в пласты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001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продуктивного горизонта нефтяного газа. С введением в действие Закона РК «О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0018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недрах и </w:t>
      </w:r>
      <w:proofErr w:type="spellStart"/>
      <w:r w:rsidRPr="003001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недропользовании</w:t>
      </w:r>
      <w:proofErr w:type="spellEnd"/>
      <w:r w:rsidRPr="003001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 нефтяной газ потребовал более детального подхода к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001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изучению его воздействия на энергетическое состояние залежи и в дальнейшем на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001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нефтеотдачу</w:t>
      </w:r>
      <w:proofErr w:type="spellEnd"/>
      <w:r w:rsidRPr="0030018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как метода поддержания пластового давления.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30018B" w:rsidRPr="0030018B" w:rsidRDefault="0030018B" w:rsidP="00300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001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Установлено, что закачка газа ведется в целевой интервал в полном объеме.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0018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Проведены лабораторные исследование </w:t>
      </w:r>
      <w:proofErr w:type="spellStart"/>
      <w:r w:rsidRPr="003001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рекомбинированной</w:t>
      </w:r>
      <w:proofErr w:type="spellEnd"/>
      <w:r w:rsidRPr="0030018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пробы нефти и газа 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001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целях определения растворимости обратно закачиваемого газа в пласт.</w:t>
      </w:r>
    </w:p>
    <w:p w:rsidR="0030018B" w:rsidRPr="0030018B" w:rsidRDefault="0030018B" w:rsidP="00300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001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результатам гидродинамических исследований в ряже скважин отмечены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001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высокие значения пластового давления – на уровне 35 МПа, что выше начального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001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пластового давления на 2,3 МПа.</w:t>
      </w:r>
    </w:p>
    <w:p w:rsidR="0030018B" w:rsidRPr="0030018B" w:rsidRDefault="0030018B" w:rsidP="00300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01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материалам суммарных отборов и суммарных объемов закачки рабочих аген</w:t>
      </w:r>
      <w:r w:rsidRPr="0030018B">
        <w:rPr>
          <w:rFonts w:ascii="Times New Roman" w:hAnsi="Times New Roman" w:cs="Times New Roman"/>
          <w:i/>
          <w:iCs/>
          <w:sz w:val="28"/>
          <w:szCs w:val="28"/>
        </w:rPr>
        <w:t>тов закачанный объем газа не успел скомпенсировать отобранные объемы пластовой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018B">
        <w:rPr>
          <w:rFonts w:ascii="Times New Roman" w:hAnsi="Times New Roman" w:cs="Times New Roman"/>
          <w:i/>
          <w:iCs/>
          <w:sz w:val="28"/>
          <w:szCs w:val="28"/>
        </w:rPr>
        <w:t xml:space="preserve">жидкости. Объем закачанного газа не соответствует </w:t>
      </w:r>
      <w:proofErr w:type="gramStart"/>
      <w:r w:rsidRPr="0030018B">
        <w:rPr>
          <w:rFonts w:ascii="Times New Roman" w:hAnsi="Times New Roman" w:cs="Times New Roman"/>
          <w:i/>
          <w:iCs/>
          <w:sz w:val="28"/>
          <w:szCs w:val="28"/>
        </w:rPr>
        <w:t>проектному</w:t>
      </w:r>
      <w:proofErr w:type="gramEnd"/>
      <w:r w:rsidRPr="0030018B">
        <w:rPr>
          <w:rFonts w:ascii="Times New Roman" w:hAnsi="Times New Roman" w:cs="Times New Roman"/>
          <w:i/>
          <w:iCs/>
          <w:sz w:val="28"/>
          <w:szCs w:val="28"/>
        </w:rPr>
        <w:t>, о чем свидетельствует снижение объема закачки. Сложное геологическое строение не позволило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018B">
        <w:rPr>
          <w:rFonts w:ascii="Times New Roman" w:hAnsi="Times New Roman" w:cs="Times New Roman"/>
          <w:i/>
          <w:iCs/>
          <w:sz w:val="28"/>
          <w:szCs w:val="28"/>
        </w:rPr>
        <w:t>получить положительный эффект от закачки.</w:t>
      </w:r>
    </w:p>
    <w:p w:rsidR="0030018B" w:rsidRDefault="0030018B" w:rsidP="00300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01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КЛЮЧЕВЫЕ СЛОВА: </w:t>
      </w:r>
      <w:proofErr w:type="spellStart"/>
      <w:r w:rsidRPr="0030018B">
        <w:rPr>
          <w:rFonts w:ascii="Times New Roman" w:hAnsi="Times New Roman" w:cs="Times New Roman"/>
          <w:i/>
          <w:iCs/>
          <w:sz w:val="28"/>
          <w:szCs w:val="28"/>
        </w:rPr>
        <w:t>заводнение</w:t>
      </w:r>
      <w:proofErr w:type="spellEnd"/>
      <w:r w:rsidRPr="0030018B">
        <w:rPr>
          <w:rFonts w:ascii="Times New Roman" w:hAnsi="Times New Roman" w:cs="Times New Roman"/>
          <w:i/>
          <w:iCs/>
          <w:sz w:val="28"/>
          <w:szCs w:val="28"/>
        </w:rPr>
        <w:t>, водогазовое воздействие, метод, давление,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018B">
        <w:rPr>
          <w:rFonts w:ascii="Times New Roman" w:hAnsi="Times New Roman" w:cs="Times New Roman"/>
          <w:i/>
          <w:iCs/>
          <w:sz w:val="28"/>
          <w:szCs w:val="28"/>
        </w:rPr>
        <w:t>объем газа, газовый фактор, исследования.</w:t>
      </w:r>
    </w:p>
    <w:p w:rsidR="0030018B" w:rsidRDefault="0030018B" w:rsidP="00300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018B" w:rsidRDefault="0030018B" w:rsidP="00300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0018B" w:rsidRDefault="0030018B" w:rsidP="00300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18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0018B">
        <w:rPr>
          <w:rFonts w:ascii="Times New Roman" w:hAnsi="Times New Roman" w:cs="Times New Roman"/>
          <w:sz w:val="28"/>
          <w:szCs w:val="28"/>
        </w:rPr>
        <w:t xml:space="preserve">Автор для переписки. </w:t>
      </w:r>
      <w:proofErr w:type="spellStart"/>
      <w:r w:rsidRPr="0030018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0018B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8436EE" w:rsidRPr="00D7364C">
          <w:rPr>
            <w:rStyle w:val="a3"/>
            <w:rFonts w:ascii="Times New Roman" w:hAnsi="Times New Roman" w:cs="Times New Roman"/>
            <w:sz w:val="28"/>
            <w:szCs w:val="28"/>
          </w:rPr>
          <w:t>Sviridov.A@llpcmg.kz</w:t>
        </w:r>
      </w:hyperlink>
    </w:p>
    <w:p w:rsidR="008436EE" w:rsidRDefault="008436EE" w:rsidP="00300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36EE" w:rsidRDefault="008436EE" w:rsidP="00300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36EE" w:rsidRDefault="008436EE" w:rsidP="00300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36EE" w:rsidRDefault="008436EE" w:rsidP="00300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36EE" w:rsidRPr="0030018B" w:rsidRDefault="008436EE" w:rsidP="00843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6EE" w:rsidRPr="0030018B" w:rsidRDefault="0084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36EE" w:rsidRPr="0030018B" w:rsidSect="007A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18B"/>
    <w:rsid w:val="00162114"/>
    <w:rsid w:val="00213622"/>
    <w:rsid w:val="0030018B"/>
    <w:rsid w:val="005A4E00"/>
    <w:rsid w:val="006E2D0A"/>
    <w:rsid w:val="007A295B"/>
    <w:rsid w:val="008436EE"/>
    <w:rsid w:val="00866009"/>
    <w:rsid w:val="00884CCB"/>
    <w:rsid w:val="00A15157"/>
    <w:rsid w:val="00FE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6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iridov.A@llpcmg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5</cp:revision>
  <dcterms:created xsi:type="dcterms:W3CDTF">2016-01-27T05:43:00Z</dcterms:created>
  <dcterms:modified xsi:type="dcterms:W3CDTF">2016-01-28T04:48:00Z</dcterms:modified>
</cp:coreProperties>
</file>